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DDEC2" w14:textId="5568A08F" w:rsidR="0040512E" w:rsidRPr="0040512E" w:rsidRDefault="0040512E" w:rsidP="0040512E">
      <w:r w:rsidRPr="0040512E">
        <w:t>Die Eingabe einer Rufumleitung ist am Endgerät nicht mehr möglich und erfolgt ausschließlich über die Mein A1 App, Mein A1 (A1.net) oder über die neuen Basis Service/MMI Codes.</w:t>
      </w:r>
    </w:p>
    <w:p w14:paraId="4D6740D6" w14:textId="457C07EF" w:rsidR="0040512E" w:rsidRPr="0040512E" w:rsidRDefault="0040512E" w:rsidP="0040512E">
      <w:pPr>
        <w:rPr>
          <w:u w:val="single"/>
        </w:rPr>
      </w:pPr>
      <w:r>
        <w:rPr>
          <w:b/>
          <w:bCs/>
        </w:rPr>
        <w:br/>
      </w:r>
      <w:r w:rsidRPr="0040512E">
        <w:rPr>
          <w:b/>
          <w:bCs/>
          <w:sz w:val="24"/>
          <w:szCs w:val="24"/>
          <w:u w:val="single"/>
        </w:rPr>
        <w:t>Basis Service/MMI Code</w:t>
      </w:r>
      <w:r w:rsidRPr="0040512E">
        <w:rPr>
          <w:sz w:val="24"/>
          <w:szCs w:val="24"/>
          <w:u w:val="single"/>
        </w:rPr>
        <w:t xml:space="preserve"> (gültig </w:t>
      </w:r>
      <w:r>
        <w:rPr>
          <w:sz w:val="24"/>
          <w:szCs w:val="24"/>
          <w:u w:val="single"/>
        </w:rPr>
        <w:t>seit</w:t>
      </w:r>
      <w:r w:rsidRPr="0040512E">
        <w:rPr>
          <w:sz w:val="24"/>
          <w:szCs w:val="24"/>
          <w:u w:val="single"/>
        </w:rPr>
        <w:t xml:space="preserve"> 16.07.2025): </w:t>
      </w:r>
      <w:r w:rsidRPr="0040512E">
        <w:rPr>
          <w:sz w:val="24"/>
          <w:szCs w:val="24"/>
          <w:u w:val="single"/>
        </w:rPr>
        <w:br/>
      </w:r>
    </w:p>
    <w:p w14:paraId="0D2F3EEB" w14:textId="77777777" w:rsidR="0040512E" w:rsidRPr="0040512E" w:rsidRDefault="0040512E" w:rsidP="0040512E">
      <w:r w:rsidRPr="0040512E">
        <w:rPr>
          <w:b/>
          <w:bCs/>
        </w:rPr>
        <w:t>Unbedingte Rufumleitung</w:t>
      </w:r>
      <w:r w:rsidRPr="0040512E">
        <w:t xml:space="preserve"> (alle Anrufe werden direkt weitergeleitet)</w:t>
      </w:r>
    </w:p>
    <w:p w14:paraId="688D636F" w14:textId="77777777" w:rsidR="0040512E" w:rsidRPr="0040512E" w:rsidRDefault="0040512E" w:rsidP="0040512E">
      <w:r w:rsidRPr="0040512E">
        <w:t>- Einschalten: *21*Rufnummer**</w:t>
      </w:r>
    </w:p>
    <w:p w14:paraId="132C7DA8" w14:textId="77777777" w:rsidR="0040512E" w:rsidRPr="0040512E" w:rsidRDefault="0040512E" w:rsidP="0040512E">
      <w:r w:rsidRPr="0040512E">
        <w:t>- Ausschalten: **21**</w:t>
      </w:r>
    </w:p>
    <w:p w14:paraId="2CDD51D3" w14:textId="77777777" w:rsidR="0040512E" w:rsidRPr="0040512E" w:rsidRDefault="0040512E" w:rsidP="0040512E">
      <w:r w:rsidRPr="0040512E">
        <w:t>- Status: *021**</w:t>
      </w:r>
    </w:p>
    <w:p w14:paraId="4198E38B" w14:textId="77777777" w:rsidR="0040512E" w:rsidRPr="0040512E" w:rsidRDefault="0040512E" w:rsidP="0040512E">
      <w:r w:rsidRPr="0040512E">
        <w:t>- Umschalten: ***21**</w:t>
      </w:r>
    </w:p>
    <w:p w14:paraId="342A01A6" w14:textId="18825D88" w:rsidR="0040512E" w:rsidRPr="0040512E" w:rsidRDefault="0040512E" w:rsidP="0040512E">
      <w:r w:rsidRPr="0040512E">
        <w:t> </w:t>
      </w:r>
      <w:r>
        <w:br/>
      </w:r>
      <w:r w:rsidRPr="0040512E">
        <w:rPr>
          <w:b/>
          <w:bCs/>
        </w:rPr>
        <w:t>Rufumleitung bei Nichterreichbarkeit</w:t>
      </w:r>
    </w:p>
    <w:p w14:paraId="4A8E01CA" w14:textId="77777777" w:rsidR="0040512E" w:rsidRPr="0040512E" w:rsidRDefault="0040512E" w:rsidP="0040512E">
      <w:r w:rsidRPr="0040512E">
        <w:t>- Einschalten: *62*Rufnummer**</w:t>
      </w:r>
    </w:p>
    <w:p w14:paraId="44E77CF9" w14:textId="77777777" w:rsidR="0040512E" w:rsidRPr="0040512E" w:rsidRDefault="0040512E" w:rsidP="0040512E">
      <w:r w:rsidRPr="0040512E">
        <w:t>- Ausschalten: **62**</w:t>
      </w:r>
    </w:p>
    <w:p w14:paraId="70924D88" w14:textId="6A630A32" w:rsidR="0040512E" w:rsidRPr="0040512E" w:rsidRDefault="0040512E" w:rsidP="0040512E">
      <w:r w:rsidRPr="0040512E">
        <w:t>- Status: *062**</w:t>
      </w:r>
      <w:r>
        <w:br/>
      </w:r>
      <w:r w:rsidRPr="0040512E">
        <w:t> </w:t>
      </w:r>
    </w:p>
    <w:p w14:paraId="37B552D1" w14:textId="77777777" w:rsidR="0040512E" w:rsidRPr="0040512E" w:rsidRDefault="0040512E" w:rsidP="0040512E">
      <w:r w:rsidRPr="0040512E">
        <w:rPr>
          <w:b/>
          <w:bCs/>
        </w:rPr>
        <w:t>Rufumleitung bei Nichtmelden</w:t>
      </w:r>
      <w:r w:rsidRPr="0040512E">
        <w:t xml:space="preserve"> (nach 25 Sek.) </w:t>
      </w:r>
    </w:p>
    <w:p w14:paraId="4236F1DE" w14:textId="77777777" w:rsidR="0040512E" w:rsidRPr="0040512E" w:rsidRDefault="0040512E" w:rsidP="0040512E">
      <w:r w:rsidRPr="0040512E">
        <w:t>- Einschalten: *61*Rufnummer**</w:t>
      </w:r>
    </w:p>
    <w:p w14:paraId="50E9B899" w14:textId="23D34B22" w:rsidR="0040512E" w:rsidRPr="0040512E" w:rsidRDefault="0040512E" w:rsidP="0040512E">
      <w:r w:rsidRPr="0040512E">
        <w:t>- Ausschalten: **61*</w:t>
      </w:r>
      <w:r w:rsidR="00E9393B">
        <w:t>*</w:t>
      </w:r>
    </w:p>
    <w:p w14:paraId="315BB574" w14:textId="77777777" w:rsidR="0040512E" w:rsidRPr="0040512E" w:rsidRDefault="0040512E" w:rsidP="0040512E">
      <w:r w:rsidRPr="0040512E">
        <w:t>- Status: **61**</w:t>
      </w:r>
    </w:p>
    <w:p w14:paraId="212BD453" w14:textId="43174BC5" w:rsidR="0040512E" w:rsidRPr="0040512E" w:rsidRDefault="0040512E" w:rsidP="0040512E">
      <w:r w:rsidRPr="0040512E">
        <w:t>- Status: *061**</w:t>
      </w:r>
      <w:r>
        <w:br/>
      </w:r>
      <w:r>
        <w:rPr>
          <w:b/>
          <w:bCs/>
        </w:rPr>
        <w:br/>
      </w:r>
      <w:r w:rsidRPr="0040512E">
        <w:rPr>
          <w:b/>
          <w:bCs/>
        </w:rPr>
        <w:t>Rufumleitung bei Besetzt</w:t>
      </w:r>
    </w:p>
    <w:p w14:paraId="297D4082" w14:textId="77777777" w:rsidR="0040512E" w:rsidRPr="0040512E" w:rsidRDefault="0040512E" w:rsidP="0040512E">
      <w:r w:rsidRPr="0040512E">
        <w:t>- Einschalten: *67*Rufnummer**</w:t>
      </w:r>
    </w:p>
    <w:p w14:paraId="45207239" w14:textId="77777777" w:rsidR="0040512E" w:rsidRPr="0040512E" w:rsidRDefault="0040512E" w:rsidP="0040512E">
      <w:r w:rsidRPr="0040512E">
        <w:t>- Ausschalten: **67**</w:t>
      </w:r>
    </w:p>
    <w:p w14:paraId="08CADAFD" w14:textId="77777777" w:rsidR="0040512E" w:rsidRPr="0040512E" w:rsidRDefault="0040512E" w:rsidP="0040512E">
      <w:r w:rsidRPr="0040512E">
        <w:t>- Status: *067**</w:t>
      </w:r>
    </w:p>
    <w:p w14:paraId="4FAABEA5" w14:textId="2E8826EC" w:rsidR="0040512E" w:rsidRPr="0040512E" w:rsidRDefault="0040512E" w:rsidP="0040512E">
      <w:r w:rsidRPr="0040512E">
        <w:t> </w:t>
      </w:r>
      <w:r>
        <w:br/>
      </w:r>
      <w:r w:rsidRPr="0040512E">
        <w:rPr>
          <w:b/>
          <w:bCs/>
        </w:rPr>
        <w:t>Alle Rufumleitungen</w:t>
      </w:r>
    </w:p>
    <w:p w14:paraId="6460A5FE" w14:textId="29713DBF" w:rsidR="0040512E" w:rsidRPr="0040512E" w:rsidRDefault="0040512E" w:rsidP="0040512E">
      <w:r w:rsidRPr="0040512E">
        <w:t>- Ausschalten: **24*</w:t>
      </w:r>
      <w:r w:rsidR="00C94C37">
        <w:t>*</w:t>
      </w:r>
      <w:r>
        <w:br/>
      </w:r>
      <w:r>
        <w:br/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"/>
        <w:gridCol w:w="300"/>
        <w:gridCol w:w="8476"/>
      </w:tblGrid>
      <w:tr w:rsidR="0040512E" w:rsidRPr="0040512E" w14:paraId="22C5CD10" w14:textId="77777777" w:rsidTr="0040512E">
        <w:trPr>
          <w:trHeight w:val="270"/>
          <w:tblCellSpacing w:w="15" w:type="dxa"/>
        </w:trPr>
        <w:tc>
          <w:tcPr>
            <w:tcW w:w="25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435F15" w14:textId="77777777" w:rsidR="0040512E" w:rsidRPr="0040512E" w:rsidRDefault="0040512E" w:rsidP="0040512E"/>
        </w:tc>
        <w:tc>
          <w:tcPr>
            <w:tcW w:w="27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38D8E" w14:textId="1AC5D97B" w:rsidR="0040512E" w:rsidRPr="0040512E" w:rsidRDefault="0040512E" w:rsidP="0040512E">
            <w:r w:rsidRPr="0040512E">
              <w:rPr>
                <w:noProof/>
              </w:rPr>
              <w:drawing>
                <wp:inline distT="0" distB="0" distL="0" distR="0" wp14:anchorId="259A2B6B" wp14:editId="7BF60CEC">
                  <wp:extent cx="142875" cy="171450"/>
                  <wp:effectExtent l="0" t="0" r="9525" b="0"/>
                  <wp:docPr id="35052960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A7421" w14:textId="77777777" w:rsidR="0040512E" w:rsidRPr="0040512E" w:rsidRDefault="0040512E" w:rsidP="0040512E">
            <w:r w:rsidRPr="0040512E">
              <w:t>Geben Sie die MMI-Codes wie gewohnt über das virtuelle Zahlenfeld Ihres Mobiltelefons ein. Verwenden Sie für Rufnummern stets die internationale Vorwahl im Format 0043 (für Österreich).</w:t>
            </w:r>
          </w:p>
        </w:tc>
      </w:tr>
    </w:tbl>
    <w:p w14:paraId="2FEDA181" w14:textId="77777777" w:rsidR="00BC0F56" w:rsidRDefault="00BC0F56"/>
    <w:sectPr w:rsidR="00BC0F5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616C" w14:textId="77777777" w:rsidR="0040512E" w:rsidRDefault="0040512E" w:rsidP="0040512E">
      <w:pPr>
        <w:spacing w:after="0" w:line="240" w:lineRule="auto"/>
      </w:pPr>
      <w:r>
        <w:separator/>
      </w:r>
    </w:p>
  </w:endnote>
  <w:endnote w:type="continuationSeparator" w:id="0">
    <w:p w14:paraId="19B29ADD" w14:textId="77777777" w:rsidR="0040512E" w:rsidRDefault="0040512E" w:rsidP="00405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371E0" w14:textId="77777777" w:rsidR="0040512E" w:rsidRDefault="0040512E" w:rsidP="0040512E">
      <w:pPr>
        <w:spacing w:after="0" w:line="240" w:lineRule="auto"/>
      </w:pPr>
      <w:r>
        <w:separator/>
      </w:r>
    </w:p>
  </w:footnote>
  <w:footnote w:type="continuationSeparator" w:id="0">
    <w:p w14:paraId="52175FE1" w14:textId="77777777" w:rsidR="0040512E" w:rsidRDefault="0040512E" w:rsidP="00405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C5D91" w14:textId="77777777" w:rsidR="0040512E" w:rsidRPr="0040512E" w:rsidRDefault="0040512E" w:rsidP="0040512E">
    <w:pPr>
      <w:rPr>
        <w:sz w:val="28"/>
        <w:szCs w:val="28"/>
      </w:rPr>
    </w:pPr>
    <w:r w:rsidRPr="0040512E">
      <w:rPr>
        <w:sz w:val="28"/>
        <w:szCs w:val="28"/>
      </w:rPr>
      <w:t xml:space="preserve">Rufumleitung – A1 </w:t>
    </w:r>
    <w:r w:rsidRPr="0040512E">
      <w:rPr>
        <w:sz w:val="28"/>
        <w:szCs w:val="28"/>
      </w:rPr>
      <w:tab/>
    </w:r>
    <w:r w:rsidRPr="0040512E">
      <w:rPr>
        <w:sz w:val="28"/>
        <w:szCs w:val="28"/>
      </w:rPr>
      <w:tab/>
    </w:r>
    <w:r w:rsidRPr="0040512E">
      <w:rPr>
        <w:sz w:val="28"/>
        <w:szCs w:val="28"/>
      </w:rPr>
      <w:tab/>
    </w:r>
    <w:r w:rsidRPr="0040512E">
      <w:rPr>
        <w:sz w:val="28"/>
        <w:szCs w:val="28"/>
      </w:rPr>
      <w:tab/>
    </w:r>
    <w:r w:rsidRPr="0040512E">
      <w:rPr>
        <w:sz w:val="28"/>
        <w:szCs w:val="28"/>
      </w:rPr>
      <w:tab/>
    </w:r>
    <w:r w:rsidRPr="0040512E">
      <w:rPr>
        <w:sz w:val="28"/>
        <w:szCs w:val="28"/>
      </w:rPr>
      <w:tab/>
    </w:r>
    <w:r w:rsidRPr="0040512E">
      <w:rPr>
        <w:sz w:val="28"/>
        <w:szCs w:val="28"/>
      </w:rPr>
      <w:tab/>
      <w:t>seit Juli 2025</w:t>
    </w:r>
  </w:p>
  <w:p w14:paraId="5118C712" w14:textId="4B596356" w:rsidR="0040512E" w:rsidRDefault="0040512E" w:rsidP="0040512E">
    <w:r w:rsidRPr="0040512E"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2E"/>
    <w:rsid w:val="00034FF0"/>
    <w:rsid w:val="0040512E"/>
    <w:rsid w:val="004B7188"/>
    <w:rsid w:val="006169DA"/>
    <w:rsid w:val="009D25EF"/>
    <w:rsid w:val="00BC0F56"/>
    <w:rsid w:val="00C94C37"/>
    <w:rsid w:val="00E9393B"/>
    <w:rsid w:val="00F8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E975E"/>
  <w15:chartTrackingRefBased/>
  <w15:docId w15:val="{02E4675A-EE3C-4267-BE9E-D9419B7D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05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05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051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05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051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5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05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05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05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051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05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051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0512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0512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51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051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051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051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05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05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05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05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05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051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051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0512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051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0512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0512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051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512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05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512E"/>
  </w:style>
  <w:style w:type="paragraph" w:styleId="Fuzeile">
    <w:name w:val="footer"/>
    <w:basedOn w:val="Standard"/>
    <w:link w:val="FuzeileZchn"/>
    <w:uiPriority w:val="99"/>
    <w:unhideWhenUsed/>
    <w:rsid w:val="00405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5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832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 Traugott</dc:creator>
  <cp:keywords/>
  <dc:description/>
  <cp:lastModifiedBy>Wolfgang Spindler</cp:lastModifiedBy>
  <cp:revision>3</cp:revision>
  <dcterms:created xsi:type="dcterms:W3CDTF">2025-07-21T13:36:00Z</dcterms:created>
  <dcterms:modified xsi:type="dcterms:W3CDTF">2025-11-26T08:40:00Z</dcterms:modified>
</cp:coreProperties>
</file>